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6443" w14:textId="77777777" w:rsidR="00870AC3" w:rsidRPr="004C730A" w:rsidRDefault="00870AC3" w:rsidP="00342E5E">
      <w:pPr>
        <w:ind w:right="425"/>
        <w:rPr>
          <w:rFonts w:cs="Arial"/>
          <w:b/>
          <w:sz w:val="60"/>
          <w:szCs w:val="60"/>
        </w:rPr>
      </w:pPr>
    </w:p>
    <w:p w14:paraId="4EB92107" w14:textId="77777777" w:rsidR="00366722" w:rsidRPr="004C730A" w:rsidRDefault="00366722" w:rsidP="00394652">
      <w:pPr>
        <w:ind w:right="425"/>
        <w:jc w:val="right"/>
        <w:rPr>
          <w:rFonts w:cs="Arial"/>
          <w:bCs/>
          <w:sz w:val="60"/>
          <w:szCs w:val="60"/>
        </w:rPr>
      </w:pPr>
      <w:r w:rsidRPr="004C730A">
        <w:rPr>
          <w:rFonts w:cs="Arial"/>
          <w:noProof/>
          <w:lang w:eastAsia="de-DE"/>
        </w:rPr>
        <w:drawing>
          <wp:inline distT="0" distB="0" distL="0" distR="0" wp14:anchorId="3B71B49E" wp14:editId="4C13E5E7">
            <wp:extent cx="1380655" cy="503880"/>
            <wp:effectExtent l="0" t="0" r="0" b="0"/>
            <wp:docPr id="2" name="Grafik 2" descr="Ein Bild, das Text, Schrift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Schrift, Grafiken, Logo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053" cy="50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B5507" w14:textId="58D05604" w:rsidR="00937E22" w:rsidRPr="004C730A" w:rsidRDefault="00870AC3" w:rsidP="00342E5E">
      <w:pPr>
        <w:ind w:right="425"/>
        <w:rPr>
          <w:rFonts w:cs="Arial"/>
          <w:sz w:val="44"/>
          <w:szCs w:val="44"/>
        </w:rPr>
      </w:pPr>
      <w:r w:rsidRPr="004C730A">
        <w:rPr>
          <w:rFonts w:cs="Arial"/>
          <w:bCs/>
          <w:sz w:val="44"/>
          <w:szCs w:val="44"/>
        </w:rPr>
        <w:t>A</w:t>
      </w:r>
      <w:r w:rsidR="00AB5B4E" w:rsidRPr="004C730A">
        <w:rPr>
          <w:rFonts w:cs="Arial"/>
          <w:bCs/>
          <w:sz w:val="44"/>
          <w:szCs w:val="44"/>
        </w:rPr>
        <w:t>usschreibungstext</w:t>
      </w:r>
      <w:r w:rsidR="00AB5B4E" w:rsidRPr="004C730A">
        <w:rPr>
          <w:rFonts w:cs="Arial"/>
          <w:bCs/>
          <w:sz w:val="44"/>
          <w:szCs w:val="44"/>
        </w:rPr>
        <w:br/>
      </w:r>
      <w:proofErr w:type="spellStart"/>
      <w:r w:rsidR="00AB5B4E" w:rsidRPr="004C730A">
        <w:rPr>
          <w:rFonts w:cs="Arial"/>
          <w:bCs/>
          <w:sz w:val="44"/>
          <w:szCs w:val="44"/>
        </w:rPr>
        <w:t>Asak</w:t>
      </w:r>
      <w:proofErr w:type="spellEnd"/>
      <w:r w:rsidR="00AB5B4E" w:rsidRPr="004C730A">
        <w:rPr>
          <w:rFonts w:cs="Arial"/>
          <w:bCs/>
          <w:sz w:val="44"/>
          <w:szCs w:val="44"/>
        </w:rPr>
        <w:t xml:space="preserve"> </w:t>
      </w:r>
      <w:proofErr w:type="spellStart"/>
      <w:r w:rsidR="00AB5B4E" w:rsidRPr="004C730A">
        <w:rPr>
          <w:rFonts w:cs="Arial"/>
          <w:bCs/>
          <w:sz w:val="44"/>
          <w:szCs w:val="44"/>
        </w:rPr>
        <w:t>Flyt</w:t>
      </w:r>
      <w:proofErr w:type="spellEnd"/>
      <w:r w:rsidR="00AB5B4E" w:rsidRPr="004C730A">
        <w:rPr>
          <w:rFonts w:cs="Arial"/>
          <w:bCs/>
          <w:sz w:val="44"/>
          <w:szCs w:val="44"/>
        </w:rPr>
        <w:t xml:space="preserve"> mit </w:t>
      </w:r>
      <w:proofErr w:type="spellStart"/>
      <w:r w:rsidR="00AB5B4E" w:rsidRPr="004C730A">
        <w:rPr>
          <w:rFonts w:cs="Arial"/>
          <w:bCs/>
          <w:sz w:val="44"/>
          <w:szCs w:val="44"/>
        </w:rPr>
        <w:t>Umbriano</w:t>
      </w:r>
      <w:proofErr w:type="spellEnd"/>
      <w:r w:rsidR="00AB5B4E" w:rsidRPr="004C730A">
        <w:rPr>
          <w:rFonts w:cs="Arial"/>
          <w:bCs/>
          <w:sz w:val="44"/>
          <w:szCs w:val="44"/>
        </w:rPr>
        <w:t xml:space="preserve"> Design</w:t>
      </w:r>
      <w:r w:rsidR="00640D5C" w:rsidRPr="004C730A">
        <w:rPr>
          <w:rFonts w:cs="Arial"/>
          <w:bCs/>
          <w:sz w:val="44"/>
          <w:szCs w:val="44"/>
        </w:rPr>
        <w:t xml:space="preserve"> </w:t>
      </w:r>
      <w:r w:rsidR="00AB5B4E" w:rsidRPr="004C730A">
        <w:rPr>
          <w:rFonts w:cs="Arial"/>
          <w:bCs/>
          <w:sz w:val="44"/>
          <w:szCs w:val="44"/>
        </w:rPr>
        <w:br/>
      </w:r>
      <w:r w:rsidR="00640D5C" w:rsidRPr="004C730A">
        <w:rPr>
          <w:rFonts w:cs="Arial"/>
          <w:bCs/>
          <w:sz w:val="44"/>
          <w:szCs w:val="44"/>
        </w:rPr>
        <w:t xml:space="preserve">  </w:t>
      </w:r>
      <w:r w:rsidR="00640D5C" w:rsidRPr="004C730A">
        <w:rPr>
          <w:rFonts w:cs="Arial"/>
          <w:sz w:val="44"/>
          <w:szCs w:val="44"/>
        </w:rPr>
        <w:t xml:space="preserve">                                                                    </w:t>
      </w:r>
      <w:r w:rsidR="006E351A" w:rsidRPr="004C730A">
        <w:rPr>
          <w:rFonts w:cs="Arial"/>
          <w:sz w:val="44"/>
          <w:szCs w:val="44"/>
        </w:rPr>
        <w:t xml:space="preserve">   </w:t>
      </w:r>
      <w:r w:rsidR="00595CEC" w:rsidRPr="004C730A">
        <w:rPr>
          <w:rFonts w:cs="Arial"/>
          <w:sz w:val="44"/>
          <w:szCs w:val="44"/>
        </w:rPr>
        <w:t xml:space="preserve"> </w:t>
      </w:r>
      <w:r w:rsidR="00640D5C" w:rsidRPr="004C730A">
        <w:rPr>
          <w:rFonts w:cs="Arial"/>
          <w:sz w:val="44"/>
          <w:szCs w:val="44"/>
        </w:rPr>
        <w:t xml:space="preserve">  </w:t>
      </w:r>
      <w:r w:rsidR="00640D5C" w:rsidRPr="004C730A">
        <w:rPr>
          <w:rFonts w:cs="Arial"/>
          <w:sz w:val="44"/>
          <w:szCs w:val="44"/>
        </w:rPr>
        <w:br/>
      </w:r>
    </w:p>
    <w:p w14:paraId="64B9BC97" w14:textId="77777777" w:rsidR="00640D5C" w:rsidRPr="004C730A" w:rsidRDefault="00640D5C" w:rsidP="00640D5C">
      <w:pPr>
        <w:tabs>
          <w:tab w:val="left" w:pos="1134"/>
        </w:tabs>
        <w:rPr>
          <w:rFonts w:cs="Arial"/>
        </w:rPr>
      </w:pPr>
    </w:p>
    <w:p w14:paraId="4484DEE5" w14:textId="4321B326" w:rsidR="00640D5C" w:rsidRPr="004C730A" w:rsidRDefault="00640D5C" w:rsidP="000676FA">
      <w:pPr>
        <w:tabs>
          <w:tab w:val="left" w:pos="1134"/>
        </w:tabs>
        <w:jc w:val="right"/>
        <w:rPr>
          <w:rFonts w:cs="Arial"/>
        </w:rPr>
      </w:pPr>
      <w:r w:rsidRPr="004C730A">
        <w:rPr>
          <w:rFonts w:cs="Arial"/>
        </w:rPr>
        <w:t>Datum:</w:t>
      </w:r>
      <w:r w:rsidR="00870AC3" w:rsidRPr="004C730A">
        <w:rPr>
          <w:rFonts w:cs="Arial"/>
        </w:rPr>
        <w:t xml:space="preserve"> </w:t>
      </w:r>
      <w:r w:rsidR="004C730A">
        <w:rPr>
          <w:rFonts w:cs="Arial"/>
        </w:rPr>
        <w:t>16.4.2025</w:t>
      </w:r>
    </w:p>
    <w:p w14:paraId="2DFF5E92" w14:textId="77777777" w:rsidR="00640D5C" w:rsidRPr="004C730A" w:rsidRDefault="00640D5C" w:rsidP="00342E5E">
      <w:pPr>
        <w:pBdr>
          <w:bottom w:val="single" w:sz="4" w:space="1" w:color="auto"/>
        </w:pBdr>
        <w:tabs>
          <w:tab w:val="left" w:pos="1134"/>
        </w:tabs>
        <w:ind w:right="425"/>
        <w:rPr>
          <w:rFonts w:cs="Arial"/>
        </w:rPr>
      </w:pPr>
    </w:p>
    <w:p w14:paraId="75DA3F41" w14:textId="77777777" w:rsidR="000676FA" w:rsidRPr="004C730A" w:rsidRDefault="000676FA" w:rsidP="00342E5E">
      <w:pPr>
        <w:tabs>
          <w:tab w:val="left" w:pos="1134"/>
        </w:tabs>
        <w:ind w:right="425"/>
        <w:rPr>
          <w:rFonts w:cs="Arial"/>
        </w:rPr>
      </w:pPr>
    </w:p>
    <w:p w14:paraId="54E2C3C8" w14:textId="62ED7887" w:rsidR="00AB5B4E" w:rsidRPr="00AB5B4E" w:rsidRDefault="00AB5B4E" w:rsidP="00AB5B4E">
      <w:pPr>
        <w:rPr>
          <w:rFonts w:cs="Arial"/>
          <w:b/>
          <w:bCs/>
        </w:rPr>
      </w:pPr>
      <w:proofErr w:type="spellStart"/>
      <w:r w:rsidRPr="004C730A">
        <w:rPr>
          <w:rFonts w:cs="Arial"/>
          <w:b/>
          <w:bCs/>
        </w:rPr>
        <w:t>Asak</w:t>
      </w:r>
      <w:proofErr w:type="spellEnd"/>
      <w:r w:rsidRPr="004C730A">
        <w:rPr>
          <w:rFonts w:cs="Arial"/>
          <w:b/>
          <w:bCs/>
        </w:rPr>
        <w:t xml:space="preserve"> </w:t>
      </w:r>
      <w:proofErr w:type="spellStart"/>
      <w:r w:rsidRPr="004C730A">
        <w:rPr>
          <w:rFonts w:cs="Arial"/>
          <w:b/>
          <w:bCs/>
        </w:rPr>
        <w:t>Flyt</w:t>
      </w:r>
      <w:proofErr w:type="spellEnd"/>
      <w:r w:rsidRPr="004C730A">
        <w:rPr>
          <w:rFonts w:cs="Arial"/>
          <w:b/>
          <w:bCs/>
        </w:rPr>
        <w:t xml:space="preserve"> </w:t>
      </w:r>
      <w:proofErr w:type="spellStart"/>
      <w:r w:rsidRPr="004C730A">
        <w:rPr>
          <w:rFonts w:cs="Arial"/>
          <w:b/>
          <w:bCs/>
        </w:rPr>
        <w:t>Umbriano</w:t>
      </w:r>
      <w:proofErr w:type="spellEnd"/>
    </w:p>
    <w:p w14:paraId="1A7DB436" w14:textId="77777777" w:rsidR="00AB5B4E" w:rsidRPr="00AB5B4E" w:rsidRDefault="00AB5B4E" w:rsidP="00AB5B4E">
      <w:pPr>
        <w:rPr>
          <w:rFonts w:cs="Arial"/>
        </w:rPr>
      </w:pPr>
    </w:p>
    <w:p w14:paraId="15F6E79F" w14:textId="3743F2B2" w:rsidR="00AB5B4E" w:rsidRPr="00AB5B4E" w:rsidRDefault="00AB5B4E" w:rsidP="00AB5B4E">
      <w:pPr>
        <w:rPr>
          <w:rFonts w:cs="Arial"/>
          <w:i/>
          <w:iCs/>
        </w:rPr>
      </w:pPr>
      <w:r w:rsidRPr="00AB5B4E">
        <w:rPr>
          <w:rFonts w:cs="Arial"/>
        </w:rPr>
        <w:t>Pflasterstein</w:t>
      </w:r>
      <w:r w:rsidRPr="004C730A">
        <w:rPr>
          <w:rFonts w:cs="Arial"/>
        </w:rPr>
        <w:t>system</w:t>
      </w:r>
      <w:r w:rsidRPr="00AB5B4E">
        <w:rPr>
          <w:rFonts w:cs="Arial"/>
        </w:rPr>
        <w:t xml:space="preserve"> aus Beton DIN EN 1338</w:t>
      </w:r>
      <w:r w:rsidR="004C730A">
        <w:rPr>
          <w:rFonts w:cs="Arial"/>
        </w:rPr>
        <w:t>.</w:t>
      </w:r>
      <w:r w:rsidRPr="004C730A">
        <w:rPr>
          <w:rFonts w:cs="Arial"/>
        </w:rPr>
        <w:br/>
      </w:r>
      <w:r w:rsidRPr="004C730A">
        <w:rPr>
          <w:rFonts w:cs="Arial"/>
        </w:rPr>
        <w:br/>
      </w:r>
      <w:r w:rsidR="004C730A">
        <w:rPr>
          <w:rFonts w:cs="Arial"/>
        </w:rPr>
        <w:t>B</w:t>
      </w:r>
      <w:r w:rsidRPr="004C730A">
        <w:rPr>
          <w:rFonts w:cs="Arial"/>
        </w:rPr>
        <w:t>estehend</w:t>
      </w:r>
      <w:r w:rsidRPr="00AB5B4E">
        <w:rPr>
          <w:rFonts w:cs="Arial"/>
        </w:rPr>
        <w:t xml:space="preserve"> aus </w:t>
      </w:r>
      <w:r w:rsidR="00B43084" w:rsidRPr="004C730A">
        <w:rPr>
          <w:rFonts w:cs="Arial"/>
        </w:rPr>
        <w:t xml:space="preserve">3 </w:t>
      </w:r>
      <w:r w:rsidRPr="00AB5B4E">
        <w:rPr>
          <w:rFonts w:cs="Arial"/>
        </w:rPr>
        <w:t>sechseckigen, ineinandergreifenden Stein</w:t>
      </w:r>
      <w:r w:rsidR="00B43084" w:rsidRPr="004C730A">
        <w:rPr>
          <w:rFonts w:cs="Arial"/>
        </w:rPr>
        <w:t>ausführungen</w:t>
      </w:r>
      <w:r w:rsidRPr="004C730A">
        <w:rPr>
          <w:rFonts w:cs="Arial"/>
        </w:rPr>
        <w:t xml:space="preserve"> </w:t>
      </w:r>
      <w:r w:rsidR="00B43084" w:rsidRPr="004C730A">
        <w:rPr>
          <w:rFonts w:cs="Arial"/>
        </w:rPr>
        <w:t>mit</w:t>
      </w:r>
      <w:r w:rsidRPr="00AB5B4E">
        <w:rPr>
          <w:rFonts w:cs="Arial"/>
        </w:rPr>
        <w:t xml:space="preserve"> </w:t>
      </w:r>
      <w:r w:rsidRPr="004C730A">
        <w:rPr>
          <w:rFonts w:cs="Arial"/>
        </w:rPr>
        <w:t>spezielle</w:t>
      </w:r>
      <w:r w:rsidR="00536820">
        <w:rPr>
          <w:rFonts w:cs="Arial"/>
        </w:rPr>
        <w:t>m</w:t>
      </w:r>
      <w:r w:rsidRPr="004C730A">
        <w:rPr>
          <w:rFonts w:cs="Arial"/>
        </w:rPr>
        <w:t xml:space="preserve"> </w:t>
      </w:r>
      <w:r w:rsidRPr="00AB5B4E">
        <w:rPr>
          <w:rFonts w:cs="Arial"/>
        </w:rPr>
        <w:t>S-förmige</w:t>
      </w:r>
      <w:r w:rsidR="00536820">
        <w:rPr>
          <w:rFonts w:cs="Arial"/>
        </w:rPr>
        <w:t>n</w:t>
      </w:r>
      <w:r w:rsidRPr="004C730A">
        <w:rPr>
          <w:rFonts w:cs="Arial"/>
        </w:rPr>
        <w:t xml:space="preserve"> Abstandhalter</w:t>
      </w:r>
      <w:r w:rsidR="00B43084" w:rsidRPr="004C730A">
        <w:rPr>
          <w:rFonts w:cs="Arial"/>
        </w:rPr>
        <w:t>n zu Erreichung eines jeweils unterschiedlichen Fugenanteils und gleichzeitig</w:t>
      </w:r>
      <w:r w:rsidRPr="00AB5B4E">
        <w:rPr>
          <w:rFonts w:cs="Arial"/>
        </w:rPr>
        <w:t xml:space="preserve"> </w:t>
      </w:r>
      <w:r w:rsidRPr="004C730A">
        <w:rPr>
          <w:rFonts w:cs="Arial"/>
        </w:rPr>
        <w:t>zur Erhöhung der Flächenstabilität</w:t>
      </w:r>
      <w:r w:rsidR="00B43084" w:rsidRPr="004C730A">
        <w:rPr>
          <w:rFonts w:cs="Arial"/>
        </w:rPr>
        <w:t xml:space="preserve"> im </w:t>
      </w:r>
      <w:r w:rsidRPr="00AB5B4E">
        <w:rPr>
          <w:rFonts w:cs="Arial"/>
        </w:rPr>
        <w:t>Rastermaß 30 x 30 cm</w:t>
      </w:r>
      <w:r w:rsidR="00B43084" w:rsidRPr="004C730A">
        <w:rPr>
          <w:rFonts w:cs="Arial"/>
        </w:rPr>
        <w:t>.</w:t>
      </w:r>
      <w:r w:rsidR="002B5E48">
        <w:rPr>
          <w:rFonts w:cs="Arial"/>
        </w:rPr>
        <w:t xml:space="preserve"> </w:t>
      </w:r>
    </w:p>
    <w:p w14:paraId="4113BF51" w14:textId="77777777" w:rsidR="005F2FC2" w:rsidRPr="004C730A" w:rsidRDefault="00AB5B4E" w:rsidP="00AB5B4E">
      <w:pPr>
        <w:rPr>
          <w:rFonts w:cs="Arial"/>
        </w:rPr>
      </w:pPr>
      <w:r w:rsidRPr="004C730A">
        <w:rPr>
          <w:rFonts w:cs="Arial"/>
        </w:rPr>
        <w:t>Sickerpflaster</w:t>
      </w:r>
      <w:r w:rsidR="00B43084" w:rsidRPr="004C730A">
        <w:rPr>
          <w:rFonts w:cs="Arial"/>
        </w:rPr>
        <w:t xml:space="preserve"> mit bis zu 28% Wasserdurchlässigkeit pro qm.</w:t>
      </w:r>
      <w:r w:rsidR="00B43084" w:rsidRPr="004C730A">
        <w:rPr>
          <w:rFonts w:cs="Arial"/>
        </w:rPr>
        <w:br/>
      </w:r>
      <w:r w:rsidR="00B43084" w:rsidRPr="004C730A">
        <w:rPr>
          <w:rFonts w:cs="Arial"/>
        </w:rPr>
        <w:br/>
        <w:t xml:space="preserve">Stein Typ 28 mit </w:t>
      </w:r>
      <w:proofErr w:type="spellStart"/>
      <w:r w:rsidR="00B43084" w:rsidRPr="004C730A">
        <w:rPr>
          <w:rFonts w:cs="Arial"/>
        </w:rPr>
        <w:t>ca</w:t>
      </w:r>
      <w:proofErr w:type="spellEnd"/>
      <w:r w:rsidR="00B43084" w:rsidRPr="004C730A">
        <w:rPr>
          <w:rFonts w:cs="Arial"/>
        </w:rPr>
        <w:t xml:space="preserve"> </w:t>
      </w:r>
      <w:r w:rsidR="005F2FC2" w:rsidRPr="004C730A">
        <w:rPr>
          <w:rFonts w:cs="Arial"/>
        </w:rPr>
        <w:t>8</w:t>
      </w:r>
      <w:r w:rsidR="00B43084" w:rsidRPr="004C730A">
        <w:rPr>
          <w:rFonts w:cs="Arial"/>
        </w:rPr>
        <w:t xml:space="preserve"> cm Fuge</w:t>
      </w:r>
      <w:r w:rsidR="005F2FC2" w:rsidRPr="004C730A">
        <w:rPr>
          <w:rFonts w:cs="Arial"/>
        </w:rPr>
        <w:t>, Durchmesser 220 mm</w:t>
      </w:r>
      <w:r w:rsidR="00B43084" w:rsidRPr="004C730A">
        <w:rPr>
          <w:rFonts w:cs="Arial"/>
        </w:rPr>
        <w:br/>
        <w:t>Stein Ty</w:t>
      </w:r>
      <w:r w:rsidR="005F2FC2" w:rsidRPr="004C730A">
        <w:rPr>
          <w:rFonts w:cs="Arial"/>
        </w:rPr>
        <w:t xml:space="preserve">p 17 </w:t>
      </w:r>
      <w:proofErr w:type="gramStart"/>
      <w:r w:rsidR="005F2FC2" w:rsidRPr="004C730A">
        <w:rPr>
          <w:rFonts w:cs="Arial"/>
        </w:rPr>
        <w:t xml:space="preserve">mit  </w:t>
      </w:r>
      <w:proofErr w:type="spellStart"/>
      <w:r w:rsidR="005F2FC2" w:rsidRPr="004C730A">
        <w:rPr>
          <w:rFonts w:cs="Arial"/>
        </w:rPr>
        <w:t>ca</w:t>
      </w:r>
      <w:proofErr w:type="spellEnd"/>
      <w:proofErr w:type="gramEnd"/>
      <w:r w:rsidR="005F2FC2" w:rsidRPr="004C730A">
        <w:rPr>
          <w:rFonts w:cs="Arial"/>
        </w:rPr>
        <w:t xml:space="preserve"> 4 cm Fuge, Durchmesser 260 mm</w:t>
      </w:r>
      <w:r w:rsidR="005F2FC2" w:rsidRPr="004C730A">
        <w:rPr>
          <w:rFonts w:cs="Arial"/>
        </w:rPr>
        <w:br/>
        <w:t xml:space="preserve">Stein Typ 10 mit </w:t>
      </w:r>
      <w:proofErr w:type="spellStart"/>
      <w:r w:rsidR="005F2FC2" w:rsidRPr="004C730A">
        <w:rPr>
          <w:rFonts w:cs="Arial"/>
        </w:rPr>
        <w:t>ca</w:t>
      </w:r>
      <w:proofErr w:type="spellEnd"/>
      <w:r w:rsidR="005F2FC2" w:rsidRPr="004C730A">
        <w:rPr>
          <w:rFonts w:cs="Arial"/>
        </w:rPr>
        <w:t xml:space="preserve"> 2 cm Fuge, Durchmesser 280 mm</w:t>
      </w:r>
    </w:p>
    <w:p w14:paraId="58538A52" w14:textId="77777777" w:rsidR="005F2FC2" w:rsidRPr="004C730A" w:rsidRDefault="005F2FC2" w:rsidP="00AB5B4E">
      <w:pPr>
        <w:rPr>
          <w:rFonts w:cs="Arial"/>
        </w:rPr>
      </w:pPr>
    </w:p>
    <w:p w14:paraId="2DB2544E" w14:textId="67C6E59A" w:rsidR="005F2FC2" w:rsidRDefault="005F2FC2" w:rsidP="00AB5B4E">
      <w:pPr>
        <w:rPr>
          <w:rFonts w:cs="Arial"/>
        </w:rPr>
      </w:pPr>
      <w:r w:rsidRPr="004C730A">
        <w:rPr>
          <w:rFonts w:cs="Arial"/>
        </w:rPr>
        <w:t>Steindicke</w:t>
      </w:r>
      <w:r w:rsidR="004C730A">
        <w:rPr>
          <w:rFonts w:cs="Arial"/>
        </w:rPr>
        <w:t>:</w:t>
      </w:r>
      <w:r w:rsidRPr="004C730A">
        <w:rPr>
          <w:rFonts w:cs="Arial"/>
        </w:rPr>
        <w:t xml:space="preserve"> 80 mm</w:t>
      </w:r>
    </w:p>
    <w:p w14:paraId="52BA012B" w14:textId="44CBA58A" w:rsidR="002B5E48" w:rsidRPr="004C730A" w:rsidRDefault="002B5E48" w:rsidP="00AB5B4E">
      <w:pPr>
        <w:rPr>
          <w:rFonts w:cs="Arial"/>
        </w:rPr>
      </w:pPr>
      <w:r>
        <w:rPr>
          <w:rFonts w:cs="Arial"/>
        </w:rPr>
        <w:t xml:space="preserve">Mit </w:t>
      </w:r>
      <w:proofErr w:type="spellStart"/>
      <w:r>
        <w:rPr>
          <w:rFonts w:cs="Arial"/>
        </w:rPr>
        <w:t>Mikrofaskante</w:t>
      </w:r>
      <w:proofErr w:type="spellEnd"/>
      <w:r>
        <w:rPr>
          <w:rFonts w:cs="Arial"/>
        </w:rPr>
        <w:t>.</w:t>
      </w:r>
    </w:p>
    <w:p w14:paraId="63774C50" w14:textId="78F6C361" w:rsidR="00AB5B4E" w:rsidRPr="00AB5B4E" w:rsidRDefault="00AB5B4E" w:rsidP="00AB5B4E">
      <w:pPr>
        <w:rPr>
          <w:rFonts w:cs="Arial"/>
        </w:rPr>
      </w:pPr>
      <w:r w:rsidRPr="004C730A">
        <w:rPr>
          <w:rFonts w:cs="Arial"/>
        </w:rPr>
        <w:br/>
      </w:r>
      <w:r w:rsidRPr="00AB5B4E">
        <w:rPr>
          <w:rFonts w:cs="Arial"/>
        </w:rPr>
        <w:t xml:space="preserve">Oberfläche mit </w:t>
      </w:r>
      <w:proofErr w:type="gramStart"/>
      <w:r w:rsidRPr="00AB5B4E">
        <w:rPr>
          <w:rFonts w:cs="Arial"/>
        </w:rPr>
        <w:t>natürlich anmutender</w:t>
      </w:r>
      <w:proofErr w:type="gramEnd"/>
      <w:r w:rsidRPr="00AB5B4E">
        <w:rPr>
          <w:rFonts w:cs="Arial"/>
        </w:rPr>
        <w:t xml:space="preserve"> Maserung durch spezielles Herstellverfahren.</w:t>
      </w:r>
    </w:p>
    <w:p w14:paraId="72B78AF3" w14:textId="2D58F5C0" w:rsidR="00AB5B4E" w:rsidRPr="00AB5B4E" w:rsidRDefault="00AB5B4E" w:rsidP="00AB5B4E">
      <w:pPr>
        <w:rPr>
          <w:rFonts w:cs="Arial"/>
        </w:rPr>
      </w:pPr>
      <w:r w:rsidRPr="00AB5B4E">
        <w:rPr>
          <w:rFonts w:cs="Arial"/>
        </w:rPr>
        <w:t xml:space="preserve">Hohe Farbbeständigkeit und Optimierung der Oberflächendichte durch die Verwendung von tiefengehärtetem </w:t>
      </w:r>
      <w:proofErr w:type="spellStart"/>
      <w:r w:rsidRPr="00AB5B4E">
        <w:rPr>
          <w:rFonts w:cs="Arial"/>
        </w:rPr>
        <w:t>Silikatkomposit</w:t>
      </w:r>
      <w:proofErr w:type="spellEnd"/>
      <w:r w:rsidRPr="00AB5B4E">
        <w:rPr>
          <w:rFonts w:cs="Arial"/>
        </w:rPr>
        <w:t>-Hartgestein, aufbereitet in farblich abgestimmten Naturstein-Edelsplitt-Fraktionen. Besondere Produkthärte durch frequenzvarianz- gesteuerte Verdichtung und klimagesteuerte Oberflächenveredelung.</w:t>
      </w:r>
    </w:p>
    <w:p w14:paraId="065A9014" w14:textId="77777777" w:rsidR="00AB5B4E" w:rsidRPr="00AB5B4E" w:rsidRDefault="00AB5B4E" w:rsidP="00AB5B4E">
      <w:pPr>
        <w:rPr>
          <w:rFonts w:cs="Arial"/>
        </w:rPr>
      </w:pPr>
      <w:r w:rsidRPr="00AB5B4E">
        <w:rPr>
          <w:rFonts w:cs="Arial"/>
        </w:rPr>
        <w:t xml:space="preserve">Mit </w:t>
      </w:r>
      <w:proofErr w:type="spellStart"/>
      <w:r w:rsidRPr="00AB5B4E">
        <w:rPr>
          <w:rFonts w:cs="Arial"/>
        </w:rPr>
        <w:t>CleanTop</w:t>
      </w:r>
      <w:proofErr w:type="spellEnd"/>
      <w:r w:rsidRPr="00AB5B4E">
        <w:rPr>
          <w:rFonts w:cs="Arial"/>
        </w:rPr>
        <w:t>-Technologie: Bestandteil des Produktionsprozesses, in den Betonwerkstein integriert, keine Veränderung der natürlich aussehenden Oberfläche,</w:t>
      </w:r>
    </w:p>
    <w:p w14:paraId="5B561639" w14:textId="77777777" w:rsidR="00AB5B4E" w:rsidRPr="004C730A" w:rsidRDefault="00AB5B4E" w:rsidP="00AB5B4E">
      <w:pPr>
        <w:rPr>
          <w:rFonts w:cs="Arial"/>
        </w:rPr>
      </w:pPr>
      <w:proofErr w:type="spellStart"/>
      <w:r w:rsidRPr="00AB5B4E">
        <w:rPr>
          <w:rFonts w:cs="Arial"/>
        </w:rPr>
        <w:t>CleanFactor</w:t>
      </w:r>
      <w:proofErr w:type="spellEnd"/>
      <w:r w:rsidRPr="00AB5B4E">
        <w:rPr>
          <w:rFonts w:cs="Arial"/>
        </w:rPr>
        <w:t xml:space="preserve"> CF 90, reduzierte Schmutzaufnahme, leichter zu reinigen, Algen und Moos hemmend, wirkt Verschleißerscheinungen entgegen.</w:t>
      </w:r>
    </w:p>
    <w:p w14:paraId="4447D9E3" w14:textId="77777777" w:rsidR="004C730A" w:rsidRPr="004C730A" w:rsidRDefault="004C730A" w:rsidP="00AB5B4E">
      <w:pPr>
        <w:rPr>
          <w:rFonts w:cs="Arial"/>
          <w:color w:val="000000" w:themeColor="text1"/>
        </w:rPr>
      </w:pPr>
    </w:p>
    <w:p w14:paraId="411F99B4" w14:textId="1D47B338" w:rsidR="004C730A" w:rsidRPr="004C730A" w:rsidRDefault="004C730A" w:rsidP="004C730A">
      <w:pPr>
        <w:autoSpaceDE w:val="0"/>
        <w:autoSpaceDN w:val="0"/>
        <w:adjustRightInd w:val="0"/>
        <w:rPr>
          <w:rFonts w:cs="Arial"/>
          <w:color w:val="000000"/>
        </w:rPr>
      </w:pPr>
      <w:r w:rsidRPr="004C730A">
        <w:rPr>
          <w:rFonts w:cs="Arial"/>
          <w:color w:val="000000"/>
        </w:rPr>
        <w:t>Herstellung des Produktes durch ein CSC- zertifiziertes Unternehmen, Zertifizierung mindestens „</w:t>
      </w:r>
      <w:proofErr w:type="spellStart"/>
      <w:r w:rsidRPr="004C730A">
        <w:rPr>
          <w:rFonts w:cs="Arial"/>
          <w:color w:val="000000"/>
        </w:rPr>
        <w:t>gold</w:t>
      </w:r>
      <w:proofErr w:type="spellEnd"/>
      <w:r w:rsidRPr="004C730A">
        <w:rPr>
          <w:rFonts w:cs="Arial"/>
          <w:color w:val="000000"/>
        </w:rPr>
        <w:t>“.</w:t>
      </w:r>
    </w:p>
    <w:p w14:paraId="745869BA" w14:textId="77777777" w:rsidR="004C730A" w:rsidRPr="004C730A" w:rsidRDefault="004C730A" w:rsidP="004C730A">
      <w:pPr>
        <w:autoSpaceDE w:val="0"/>
        <w:autoSpaceDN w:val="0"/>
        <w:adjustRightInd w:val="0"/>
        <w:rPr>
          <w:rFonts w:cs="Arial"/>
          <w:color w:val="000000"/>
        </w:rPr>
      </w:pPr>
      <w:r w:rsidRPr="004C730A">
        <w:rPr>
          <w:rFonts w:cs="Arial"/>
          <w:color w:val="000000"/>
        </w:rPr>
        <w:t>CO2 neutrale Produktion durch CO2 Kompensation für die Produktion.</w:t>
      </w:r>
    </w:p>
    <w:p w14:paraId="7CB73802" w14:textId="77777777" w:rsidR="004C730A" w:rsidRPr="004C730A" w:rsidRDefault="004C730A" w:rsidP="004C730A">
      <w:pPr>
        <w:rPr>
          <w:rFonts w:cs="Arial"/>
          <w:color w:val="000000" w:themeColor="text1"/>
        </w:rPr>
      </w:pPr>
      <w:r w:rsidRPr="004C730A">
        <w:rPr>
          <w:rFonts w:cs="Arial"/>
          <w:color w:val="000000"/>
        </w:rPr>
        <w:t>Vollständige Verwertung von Produktionsrückständen durch die Aufbereitung zur RC- Körnung und Einsatz im Kernbeton.</w:t>
      </w:r>
    </w:p>
    <w:p w14:paraId="109F6313" w14:textId="77777777" w:rsidR="00AB5B4E" w:rsidRPr="00AB5B4E" w:rsidRDefault="00AB5B4E" w:rsidP="00AB5B4E">
      <w:pPr>
        <w:rPr>
          <w:rFonts w:cs="Arial"/>
        </w:rPr>
      </w:pPr>
    </w:p>
    <w:p w14:paraId="4DA885A0" w14:textId="77777777" w:rsidR="00AB5B4E" w:rsidRPr="00AB5B4E" w:rsidRDefault="00AB5B4E" w:rsidP="00AB5B4E">
      <w:pPr>
        <w:rPr>
          <w:rFonts w:cs="Arial"/>
        </w:rPr>
      </w:pPr>
      <w:r w:rsidRPr="00AB5B4E">
        <w:rPr>
          <w:rFonts w:cs="Arial"/>
        </w:rPr>
        <w:t>Zum schadensfreien Transport zur und innerhalb der Baustelle: Lieferung mit lagenweiser Schutzverpackung, auf Paletten paketiert.</w:t>
      </w:r>
    </w:p>
    <w:p w14:paraId="0EC1B9C2" w14:textId="77777777" w:rsidR="00AB5B4E" w:rsidRPr="00AB5B4E" w:rsidRDefault="00AB5B4E" w:rsidP="00AB5B4E">
      <w:pPr>
        <w:rPr>
          <w:rFonts w:cs="Arial"/>
        </w:rPr>
      </w:pPr>
    </w:p>
    <w:p w14:paraId="38FFFA94" w14:textId="77777777" w:rsidR="00AB5B4E" w:rsidRPr="00AB5B4E" w:rsidRDefault="00AB5B4E" w:rsidP="00AB5B4E">
      <w:pPr>
        <w:rPr>
          <w:rFonts w:cs="Arial"/>
          <w:b/>
          <w:bCs/>
        </w:rPr>
      </w:pPr>
      <w:r w:rsidRPr="00AB5B4E">
        <w:rPr>
          <w:rFonts w:cs="Arial"/>
          <w:b/>
          <w:bCs/>
        </w:rPr>
        <w:t>Technische Anforderungen:</w:t>
      </w:r>
    </w:p>
    <w:p w14:paraId="4F3CD4F5" w14:textId="77777777" w:rsidR="00AB5B4E" w:rsidRPr="00AB5B4E" w:rsidRDefault="00AB5B4E" w:rsidP="00AB5B4E">
      <w:pPr>
        <w:rPr>
          <w:rFonts w:cs="Arial"/>
        </w:rPr>
      </w:pPr>
    </w:p>
    <w:p w14:paraId="6BC2A8FF" w14:textId="77777777" w:rsidR="00AB5B4E" w:rsidRPr="00AB5B4E" w:rsidRDefault="00AB5B4E" w:rsidP="00AB5B4E">
      <w:pPr>
        <w:rPr>
          <w:rFonts w:cs="Arial"/>
        </w:rPr>
      </w:pPr>
      <w:r w:rsidRPr="00AB5B4E">
        <w:rPr>
          <w:rFonts w:cs="Arial"/>
        </w:rPr>
        <w:t>Bei Pflastersteinen DIN EN 1338 (sind seitens der Prüfnormen keine Probenalter vorgegeben, erfolgt die Prüfung der Proben 7 Tage nach Herstellung):</w:t>
      </w:r>
    </w:p>
    <w:p w14:paraId="25DA315B" w14:textId="77777777" w:rsidR="00AB5B4E" w:rsidRPr="00AB5B4E" w:rsidRDefault="00AB5B4E" w:rsidP="00AB5B4E">
      <w:pPr>
        <w:rPr>
          <w:rFonts w:cs="Arial"/>
        </w:rPr>
      </w:pPr>
      <w:r w:rsidRPr="00AB5B4E">
        <w:rPr>
          <w:rFonts w:cs="Arial"/>
        </w:rPr>
        <w:t xml:space="preserve">Max. Maßdifferenz bei der Messung der Steindiagonalen (ab 300 mm </w:t>
      </w:r>
      <w:proofErr w:type="spellStart"/>
      <w:r w:rsidRPr="00AB5B4E">
        <w:rPr>
          <w:rFonts w:cs="Arial"/>
        </w:rPr>
        <w:t>Diagonalenlänge</w:t>
      </w:r>
      <w:proofErr w:type="spellEnd"/>
      <w:r w:rsidRPr="00AB5B4E">
        <w:rPr>
          <w:rFonts w:cs="Arial"/>
        </w:rPr>
        <w:t>) von 3 mm.</w:t>
      </w:r>
    </w:p>
    <w:p w14:paraId="3EA42722" w14:textId="77777777" w:rsidR="00AB5B4E" w:rsidRPr="00AB5B4E" w:rsidRDefault="00AB5B4E" w:rsidP="00AB5B4E">
      <w:pPr>
        <w:rPr>
          <w:rFonts w:cs="Arial"/>
        </w:rPr>
      </w:pPr>
      <w:r w:rsidRPr="00AB5B4E">
        <w:rPr>
          <w:rFonts w:cs="Arial"/>
        </w:rPr>
        <w:t>Abrieb gemäß DIN 52108 18000mm3/5000mm2.</w:t>
      </w:r>
    </w:p>
    <w:p w14:paraId="3A7E0A3C" w14:textId="77777777" w:rsidR="00AB5B4E" w:rsidRPr="00AB5B4E" w:rsidRDefault="00AB5B4E" w:rsidP="00AB5B4E">
      <w:pPr>
        <w:rPr>
          <w:rFonts w:cs="Arial"/>
        </w:rPr>
      </w:pPr>
      <w:r w:rsidRPr="00AB5B4E">
        <w:rPr>
          <w:rFonts w:cs="Arial"/>
        </w:rPr>
        <w:t xml:space="preserve">Spaltzugfestigkeit nicht weniger als 3,6 </w:t>
      </w:r>
      <w:proofErr w:type="spellStart"/>
      <w:r w:rsidRPr="00AB5B4E">
        <w:rPr>
          <w:rFonts w:cs="Arial"/>
        </w:rPr>
        <w:t>Mpa</w:t>
      </w:r>
      <w:proofErr w:type="spellEnd"/>
      <w:r w:rsidRPr="00AB5B4E">
        <w:rPr>
          <w:rFonts w:cs="Arial"/>
        </w:rPr>
        <w:t>, kein Einzelwert unter 2,9 MPa.</w:t>
      </w:r>
    </w:p>
    <w:p w14:paraId="105B7332" w14:textId="77777777" w:rsidR="00AB5B4E" w:rsidRPr="00AB5B4E" w:rsidRDefault="00AB5B4E" w:rsidP="00AB5B4E">
      <w:pPr>
        <w:rPr>
          <w:rFonts w:cs="Arial"/>
        </w:rPr>
      </w:pPr>
    </w:p>
    <w:p w14:paraId="21365D78" w14:textId="77777777" w:rsidR="00AB5B4E" w:rsidRPr="00AB5B4E" w:rsidRDefault="00AB5B4E" w:rsidP="00AB5B4E">
      <w:pPr>
        <w:rPr>
          <w:rFonts w:cs="Arial"/>
        </w:rPr>
      </w:pPr>
    </w:p>
    <w:p w14:paraId="3DAC7932" w14:textId="77777777" w:rsidR="00AB5B4E" w:rsidRPr="00AB5B4E" w:rsidRDefault="00AB5B4E" w:rsidP="00AB5B4E">
      <w:pPr>
        <w:rPr>
          <w:rFonts w:cs="Arial"/>
        </w:rPr>
      </w:pPr>
      <w:r w:rsidRPr="00AB5B4E">
        <w:rPr>
          <w:rFonts w:cs="Arial"/>
          <w:b/>
          <w:bCs/>
        </w:rPr>
        <w:lastRenderedPageBreak/>
        <w:t>Zusätzliche technische Anforderung</w:t>
      </w:r>
      <w:r w:rsidRPr="00AB5B4E">
        <w:rPr>
          <w:rFonts w:cs="Arial"/>
        </w:rPr>
        <w:t>:</w:t>
      </w:r>
    </w:p>
    <w:p w14:paraId="1CB23A46" w14:textId="77777777" w:rsidR="00AB5B4E" w:rsidRPr="00AB5B4E" w:rsidRDefault="00AB5B4E" w:rsidP="00AB5B4E">
      <w:pPr>
        <w:rPr>
          <w:rFonts w:cs="Arial"/>
        </w:rPr>
      </w:pPr>
    </w:p>
    <w:p w14:paraId="7C72515D" w14:textId="77777777" w:rsidR="00AB5B4E" w:rsidRPr="00AB5B4E" w:rsidRDefault="00AB5B4E" w:rsidP="00AB5B4E">
      <w:pPr>
        <w:rPr>
          <w:rFonts w:cs="Arial"/>
        </w:rPr>
      </w:pPr>
      <w:r w:rsidRPr="00AB5B4E">
        <w:rPr>
          <w:rFonts w:cs="Arial"/>
        </w:rPr>
        <w:t>Mindestdicke der Vorsatzschicht im Mittel 6 – 8 mm.</w:t>
      </w:r>
    </w:p>
    <w:p w14:paraId="48A856FE" w14:textId="77777777" w:rsidR="00AB5B4E" w:rsidRPr="00AB5B4E" w:rsidRDefault="00AB5B4E" w:rsidP="00AB5B4E">
      <w:pPr>
        <w:rPr>
          <w:rFonts w:cs="Arial"/>
        </w:rPr>
      </w:pPr>
    </w:p>
    <w:p w14:paraId="7D1E3200" w14:textId="77777777" w:rsidR="00AB5B4E" w:rsidRPr="00AB5B4E" w:rsidRDefault="00AB5B4E" w:rsidP="00AB5B4E">
      <w:pPr>
        <w:rPr>
          <w:rFonts w:cs="Arial"/>
        </w:rPr>
      </w:pPr>
      <w:r w:rsidRPr="00AB5B4E">
        <w:rPr>
          <w:rFonts w:cs="Arial"/>
        </w:rPr>
        <w:t>Widerstandsfähigkeit gegen Frost/Tauwechsel mit Tausalz Massenverlust im Mittel &lt; 250gr/qm (Prüfung gemäß DIN EN 1338/1339 Anhang D).</w:t>
      </w:r>
    </w:p>
    <w:p w14:paraId="0A712124" w14:textId="77777777" w:rsidR="00AB5B4E" w:rsidRPr="00AB5B4E" w:rsidRDefault="00AB5B4E" w:rsidP="00AB5B4E">
      <w:pPr>
        <w:rPr>
          <w:rFonts w:cs="Arial"/>
        </w:rPr>
      </w:pPr>
    </w:p>
    <w:p w14:paraId="08E56499" w14:textId="31110E36" w:rsidR="00640D5C" w:rsidRDefault="00AB5B4E" w:rsidP="00AB5B4E">
      <w:pPr>
        <w:rPr>
          <w:rFonts w:cs="Arial"/>
        </w:rPr>
      </w:pPr>
      <w:r w:rsidRPr="004C730A">
        <w:rPr>
          <w:rFonts w:cs="Arial"/>
        </w:rPr>
        <w:t xml:space="preserve">Mit </w:t>
      </w:r>
      <w:proofErr w:type="spellStart"/>
      <w:r w:rsidRPr="004C730A">
        <w:rPr>
          <w:rFonts w:cs="Arial"/>
        </w:rPr>
        <w:t>CleanTop</w:t>
      </w:r>
      <w:proofErr w:type="spellEnd"/>
      <w:r w:rsidRPr="004C730A">
        <w:rPr>
          <w:rFonts w:cs="Arial"/>
        </w:rPr>
        <w:t>- Technologie: Bestandteil des Produktionsprozesses, in den Betonwerkstein integriert.</w:t>
      </w:r>
    </w:p>
    <w:p w14:paraId="666ACDC9" w14:textId="77777777" w:rsidR="002B5E48" w:rsidRDefault="002B5E48" w:rsidP="00AB5B4E">
      <w:pPr>
        <w:rPr>
          <w:rFonts w:cs="Arial"/>
        </w:rPr>
      </w:pPr>
    </w:p>
    <w:p w14:paraId="129F81A5" w14:textId="77777777" w:rsidR="002B5E48" w:rsidRDefault="002B5E48" w:rsidP="00AB5B4E">
      <w:pPr>
        <w:rPr>
          <w:rFonts w:cs="Arial"/>
        </w:rPr>
      </w:pPr>
    </w:p>
    <w:p w14:paraId="29BB15BF" w14:textId="59EBA68D" w:rsidR="002B5E48" w:rsidRDefault="002B5E48" w:rsidP="00AB5B4E">
      <w:pPr>
        <w:rPr>
          <w:rFonts w:cs="Arial"/>
        </w:rPr>
      </w:pPr>
      <w:proofErr w:type="gramStart"/>
      <w:r>
        <w:rPr>
          <w:rFonts w:cs="Arial"/>
        </w:rPr>
        <w:t>Produkt  ASAK</w:t>
      </w:r>
      <w:proofErr w:type="gramEnd"/>
      <w:r>
        <w:rPr>
          <w:rFonts w:cs="Arial"/>
        </w:rPr>
        <w:t xml:space="preserve"> FLYT </w:t>
      </w:r>
      <w:proofErr w:type="spellStart"/>
      <w:r>
        <w:rPr>
          <w:rFonts w:cs="Arial"/>
        </w:rPr>
        <w:t>Umbriano</w:t>
      </w:r>
      <w:proofErr w:type="spellEnd"/>
      <w:r>
        <w:rPr>
          <w:rFonts w:cs="Arial"/>
        </w:rPr>
        <w:br/>
      </w:r>
      <w:proofErr w:type="gramStart"/>
      <w:r>
        <w:rPr>
          <w:rFonts w:cs="Arial"/>
        </w:rPr>
        <w:t>Farbe :</w:t>
      </w:r>
      <w:proofErr w:type="gramEnd"/>
      <w:r>
        <w:rPr>
          <w:rFonts w:cs="Arial"/>
        </w:rPr>
        <w:t xml:space="preserve"> granitbeige gemasert</w:t>
      </w:r>
      <w:r w:rsidR="00022F30">
        <w:rPr>
          <w:rFonts w:cs="Arial"/>
        </w:rPr>
        <w:br/>
      </w:r>
      <w:r w:rsidR="00022F30">
        <w:rPr>
          <w:rFonts w:cs="Arial"/>
        </w:rPr>
        <w:br/>
        <w:t>Typ 10: xxx qm</w:t>
      </w:r>
    </w:p>
    <w:p w14:paraId="2B3A43A8" w14:textId="754259E5" w:rsidR="00022F30" w:rsidRPr="00536820" w:rsidRDefault="00022F30" w:rsidP="00AB5B4E">
      <w:pPr>
        <w:rPr>
          <w:rFonts w:cs="Arial"/>
          <w:lang w:val="en-US"/>
        </w:rPr>
      </w:pPr>
      <w:r w:rsidRPr="00536820">
        <w:rPr>
          <w:rFonts w:cs="Arial"/>
          <w:lang w:val="en-US"/>
        </w:rPr>
        <w:t>Typ 17: xxx qm</w:t>
      </w:r>
    </w:p>
    <w:p w14:paraId="5CF051E0" w14:textId="3F5C228A" w:rsidR="00022F30" w:rsidRPr="00536820" w:rsidRDefault="00022F30" w:rsidP="00AB5B4E">
      <w:pPr>
        <w:rPr>
          <w:rFonts w:cs="Arial"/>
          <w:lang w:val="en-US"/>
        </w:rPr>
      </w:pPr>
      <w:r w:rsidRPr="00536820">
        <w:rPr>
          <w:rFonts w:cs="Arial"/>
          <w:lang w:val="en-US"/>
        </w:rPr>
        <w:t>Typ 28: xxx qm</w:t>
      </w:r>
    </w:p>
    <w:p w14:paraId="1419F0C7" w14:textId="77777777" w:rsidR="00022F30" w:rsidRPr="00536820" w:rsidRDefault="00022F30" w:rsidP="00AB5B4E">
      <w:pPr>
        <w:rPr>
          <w:rFonts w:cs="Arial"/>
          <w:lang w:val="en-US"/>
        </w:rPr>
      </w:pPr>
    </w:p>
    <w:p w14:paraId="4846F3F8" w14:textId="77777777" w:rsidR="00022F30" w:rsidRPr="00536820" w:rsidRDefault="00022F30" w:rsidP="00AB5B4E">
      <w:pPr>
        <w:rPr>
          <w:rFonts w:cs="Arial"/>
          <w:lang w:val="en-US"/>
        </w:rPr>
      </w:pPr>
    </w:p>
    <w:p w14:paraId="59760723" w14:textId="67F40149" w:rsidR="00022F30" w:rsidRDefault="00022F30" w:rsidP="00AB5B4E">
      <w:pPr>
        <w:rPr>
          <w:rFonts w:cs="Arial"/>
        </w:rPr>
      </w:pPr>
      <w:r>
        <w:rPr>
          <w:rFonts w:cs="Arial"/>
        </w:rPr>
        <w:t>Liefernachweis: Metten Stein + Design GmbH &amp; Co KG</w:t>
      </w:r>
    </w:p>
    <w:p w14:paraId="00E6B9BD" w14:textId="26AD792D" w:rsidR="00022F30" w:rsidRDefault="00022F30" w:rsidP="00AB5B4E">
      <w:pPr>
        <w:rPr>
          <w:rFonts w:cs="Arial"/>
          <w:lang w:val="en-US"/>
        </w:rPr>
      </w:pPr>
      <w:r w:rsidRPr="00536820">
        <w:rPr>
          <w:rFonts w:cs="Arial"/>
        </w:rPr>
        <w:t xml:space="preserve">                          </w:t>
      </w:r>
      <w:proofErr w:type="spellStart"/>
      <w:r w:rsidRPr="00022F30">
        <w:rPr>
          <w:rFonts w:cs="Arial"/>
          <w:lang w:val="en-US"/>
        </w:rPr>
        <w:t>Hammermühle</w:t>
      </w:r>
      <w:proofErr w:type="spellEnd"/>
      <w:r w:rsidRPr="00022F30">
        <w:rPr>
          <w:rFonts w:cs="Arial"/>
          <w:lang w:val="en-US"/>
        </w:rPr>
        <w:t xml:space="preserve"> 24</w:t>
      </w:r>
      <w:r w:rsidRPr="00022F30">
        <w:rPr>
          <w:rFonts w:cs="Arial"/>
          <w:lang w:val="en-US"/>
        </w:rPr>
        <w:br/>
        <w:t xml:space="preserve">                          51491 </w:t>
      </w:r>
      <w:proofErr w:type="spellStart"/>
      <w:r w:rsidRPr="00022F30">
        <w:rPr>
          <w:rFonts w:cs="Arial"/>
          <w:lang w:val="en-US"/>
        </w:rPr>
        <w:t>Overath</w:t>
      </w:r>
      <w:proofErr w:type="spellEnd"/>
      <w:r w:rsidRPr="00022F30">
        <w:rPr>
          <w:rFonts w:cs="Arial"/>
          <w:lang w:val="en-US"/>
        </w:rPr>
        <w:br/>
        <w:t xml:space="preserve">                          </w:t>
      </w:r>
      <w:hyperlink r:id="rId6" w:history="1">
        <w:r w:rsidRPr="00022F30">
          <w:rPr>
            <w:rStyle w:val="Hyperlink"/>
            <w:rFonts w:cs="Arial"/>
            <w:lang w:val="en-US"/>
          </w:rPr>
          <w:t>info@metten.de</w:t>
        </w:r>
      </w:hyperlink>
      <w:r w:rsidRPr="00022F30">
        <w:rPr>
          <w:rFonts w:cs="Arial"/>
          <w:lang w:val="en-US"/>
        </w:rPr>
        <w:br/>
        <w:t xml:space="preserve"> </w:t>
      </w:r>
      <w:r>
        <w:rPr>
          <w:rFonts w:cs="Arial"/>
          <w:lang w:val="en-US"/>
        </w:rPr>
        <w:t xml:space="preserve">                         Tel.: 02206/6030</w:t>
      </w:r>
    </w:p>
    <w:p w14:paraId="0CBC309E" w14:textId="77777777" w:rsidR="00022F30" w:rsidRDefault="00022F30" w:rsidP="00AB5B4E">
      <w:pPr>
        <w:rPr>
          <w:rFonts w:cs="Arial"/>
          <w:lang w:val="en-US"/>
        </w:rPr>
      </w:pPr>
    </w:p>
    <w:p w14:paraId="204C4B37" w14:textId="77777777" w:rsidR="00022F30" w:rsidRPr="00022F30" w:rsidRDefault="00022F30" w:rsidP="00AB5B4E">
      <w:pPr>
        <w:rPr>
          <w:rFonts w:cs="Arial"/>
          <w:lang w:val="en-US"/>
        </w:rPr>
      </w:pPr>
    </w:p>
    <w:p w14:paraId="2486FF3B" w14:textId="77777777" w:rsidR="00022F30" w:rsidRPr="00022F30" w:rsidRDefault="00022F30" w:rsidP="00AB5B4E">
      <w:pPr>
        <w:rPr>
          <w:rFonts w:cs="Arial"/>
          <w:lang w:val="en-US"/>
        </w:rPr>
      </w:pPr>
    </w:p>
    <w:p w14:paraId="426BDF84" w14:textId="77777777" w:rsidR="00022F30" w:rsidRPr="00022F30" w:rsidRDefault="00022F30" w:rsidP="00AB5B4E">
      <w:pPr>
        <w:rPr>
          <w:rFonts w:cs="Arial"/>
          <w:lang w:val="en-US"/>
        </w:rPr>
      </w:pPr>
    </w:p>
    <w:sectPr w:rsidR="00022F30" w:rsidRPr="00022F30" w:rsidSect="00980DEC">
      <w:pgSz w:w="11907" w:h="16840" w:code="9"/>
      <w:pgMar w:top="102" w:right="1191" w:bottom="567" w:left="1219" w:header="720" w:footer="851" w:gutter="0"/>
      <w:paperSrc w:first="259" w:other="259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?8?_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6731"/>
    <w:multiLevelType w:val="hybridMultilevel"/>
    <w:tmpl w:val="21A8B1E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625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5C"/>
    <w:rsid w:val="00022F30"/>
    <w:rsid w:val="000356E5"/>
    <w:rsid w:val="000676FA"/>
    <w:rsid w:val="000A5864"/>
    <w:rsid w:val="000C00CE"/>
    <w:rsid w:val="00154622"/>
    <w:rsid w:val="001D069B"/>
    <w:rsid w:val="00296F33"/>
    <w:rsid w:val="002A7C4B"/>
    <w:rsid w:val="002B5E48"/>
    <w:rsid w:val="00342E5E"/>
    <w:rsid w:val="00366722"/>
    <w:rsid w:val="00394652"/>
    <w:rsid w:val="003B793F"/>
    <w:rsid w:val="004B1254"/>
    <w:rsid w:val="004C730A"/>
    <w:rsid w:val="00536820"/>
    <w:rsid w:val="00571395"/>
    <w:rsid w:val="00595CEC"/>
    <w:rsid w:val="005F2FC2"/>
    <w:rsid w:val="006375D1"/>
    <w:rsid w:val="00640D5C"/>
    <w:rsid w:val="006B0AAF"/>
    <w:rsid w:val="006E351A"/>
    <w:rsid w:val="006F75FA"/>
    <w:rsid w:val="007158B8"/>
    <w:rsid w:val="00723460"/>
    <w:rsid w:val="0078008B"/>
    <w:rsid w:val="007A65C9"/>
    <w:rsid w:val="00857DE2"/>
    <w:rsid w:val="00870AC3"/>
    <w:rsid w:val="00882CF7"/>
    <w:rsid w:val="00937E22"/>
    <w:rsid w:val="00980DEC"/>
    <w:rsid w:val="00982E50"/>
    <w:rsid w:val="009A569F"/>
    <w:rsid w:val="009C685A"/>
    <w:rsid w:val="00A37307"/>
    <w:rsid w:val="00A42767"/>
    <w:rsid w:val="00AB5B4E"/>
    <w:rsid w:val="00B43084"/>
    <w:rsid w:val="00BE45B3"/>
    <w:rsid w:val="00C8558F"/>
    <w:rsid w:val="00CA6E99"/>
    <w:rsid w:val="00CB3DE2"/>
    <w:rsid w:val="00CE3073"/>
    <w:rsid w:val="00D016C6"/>
    <w:rsid w:val="00D37A50"/>
    <w:rsid w:val="00D71DAB"/>
    <w:rsid w:val="00F404E2"/>
    <w:rsid w:val="00FD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D0B39"/>
  <w15:docId w15:val="{EF3D4607-6B06-0048-A3CD-41852E8C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0D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0D5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70A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870AC3"/>
  </w:style>
  <w:style w:type="character" w:styleId="Hyperlink">
    <w:name w:val="Hyperlink"/>
    <w:basedOn w:val="Absatz-Standardschriftart"/>
    <w:uiPriority w:val="99"/>
    <w:unhideWhenUsed/>
    <w:rsid w:val="00022F3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2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etten.d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2495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Lux</dc:creator>
  <cp:lastModifiedBy>Jan Sennhenn | METTEN Stein+Design</cp:lastModifiedBy>
  <cp:revision>2</cp:revision>
  <cp:lastPrinted>2024-07-26T13:18:00Z</cp:lastPrinted>
  <dcterms:created xsi:type="dcterms:W3CDTF">2025-11-10T09:23:00Z</dcterms:created>
  <dcterms:modified xsi:type="dcterms:W3CDTF">2025-11-10T09:23:00Z</dcterms:modified>
</cp:coreProperties>
</file>